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E2BE" w14:textId="013CA5B8" w:rsidR="00D40176" w:rsidRPr="00A6158A" w:rsidRDefault="00D40176" w:rsidP="00A6158A">
      <w:pPr>
        <w:widowControl w:val="0"/>
        <w:ind w:firstLine="709"/>
        <w:jc w:val="center"/>
        <w:rPr>
          <w:rFonts w:eastAsiaTheme="minorHAnsi" w:cs="Times New Roman"/>
          <w:b/>
          <w:kern w:val="0"/>
          <w:sz w:val="40"/>
          <w:szCs w:val="40"/>
          <w:lang w:eastAsia="en-US" w:bidi="ar-SA"/>
        </w:rPr>
      </w:pPr>
      <w:r w:rsidRPr="00A6158A">
        <w:rPr>
          <w:rFonts w:eastAsiaTheme="minorHAnsi" w:cs="Times New Roman"/>
          <w:b/>
          <w:kern w:val="0"/>
          <w:sz w:val="40"/>
          <w:szCs w:val="40"/>
          <w:lang w:eastAsia="en-US" w:bidi="ar-SA"/>
        </w:rPr>
        <w:t xml:space="preserve">Дайджест изменений законодательства </w:t>
      </w:r>
      <w:r w:rsidRPr="00A6158A">
        <w:rPr>
          <w:rFonts w:eastAsiaTheme="minorHAnsi" w:cs="Times New Roman"/>
          <w:b/>
          <w:kern w:val="0"/>
          <w:sz w:val="40"/>
          <w:szCs w:val="40"/>
          <w:lang w:eastAsia="en-US" w:bidi="ar-SA"/>
        </w:rPr>
        <w:br/>
        <w:t>в сфере предпринимательства за 2021 год</w:t>
      </w:r>
    </w:p>
    <w:p w14:paraId="00DBA3A1" w14:textId="77777777" w:rsidR="00A6158A" w:rsidRDefault="002E18B1" w:rsidP="00A6158A">
      <w:pPr>
        <w:widowControl w:val="0"/>
        <w:ind w:firstLine="709"/>
        <w:jc w:val="both"/>
        <w:rPr>
          <w:rFonts w:cs="Times New Roman"/>
          <w:sz w:val="32"/>
          <w:szCs w:val="32"/>
        </w:rPr>
      </w:pPr>
      <w:hyperlink r:id="rId4" w:tgtFrame="_blank" w:history="1">
        <w:r w:rsidRPr="00A6158A">
          <w:rPr>
            <w:rFonts w:cs="Times New Roman"/>
            <w:color w:val="0000FF"/>
            <w:sz w:val="32"/>
            <w:szCs w:val="32"/>
            <w:u w:val="single"/>
          </w:rPr>
          <w:t>Дайджест изменений законодатель</w:t>
        </w:r>
        <w:r w:rsidRPr="00A6158A">
          <w:rPr>
            <w:rFonts w:cs="Times New Roman"/>
            <w:color w:val="0000FF"/>
            <w:sz w:val="32"/>
            <w:szCs w:val="32"/>
            <w:u w:val="single"/>
          </w:rPr>
          <w:t>с</w:t>
        </w:r>
        <w:r w:rsidRPr="00A6158A">
          <w:rPr>
            <w:rFonts w:cs="Times New Roman"/>
            <w:color w:val="0000FF"/>
            <w:sz w:val="32"/>
            <w:szCs w:val="32"/>
            <w:u w:val="single"/>
          </w:rPr>
          <w:t>тва в сфере предпринимательства за 2021 год</w:t>
        </w:r>
      </w:hyperlink>
    </w:p>
    <w:p w14:paraId="106C4A19" w14:textId="3FA039F1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1. Закон Приморского края от 21.06.2021 № 1060-КЗ «О внесении изменений в закон Приморского края «О государственной поддержке инвестиционной деятельности в Приморском крае»;</w:t>
      </w:r>
    </w:p>
    <w:p w14:paraId="256367F8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2. Постановление Правительства Приморского края от 03.06.2021 № 349-пп «О внесении изменений в постановление Правительства Приморского края от 1 октября2020 года № 853-пп «О предоставлении в 2020 году грантов в форме субсидий из краевого бюджета субъектам малого и среднего предпринимательства на финансовое обеспечение затрат, связанных с выполнением исследований, разработок и коммерциализацией результатов этой деятельности»;</w:t>
      </w:r>
    </w:p>
    <w:p w14:paraId="71984DA0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3. Постановление Правительства Приморского края от 28.05.2021 № 339-пп «О внесении изменений в отдельные постановления Администрации Приморского края по вопросам рассмотрения и заключения соглашений о государственно-частном партнерстве в отношении имущества, находящегося в собственности Приморского края»;</w:t>
      </w:r>
    </w:p>
    <w:p w14:paraId="7AE6E1FA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4. Постановление Правительства Приморского края от 18.05.2021 № 300-пп «О внесении изменений в постановление Администрации Приморского края от 21 июня 2019 года № 381-па «Об утверждении Порядка предоставления субсидий из краевого бюджета юридическим лицам на возмещение недополученных доходов по договорам финансовой аренды (лизинга)»</w:t>
      </w:r>
    </w:p>
    <w:p w14:paraId="06783D2B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5. Постановление Правительства Приморского края от 27.04.2021 № 267-пп «Об утверждении распределения субсидий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 на 2021 год»;</w:t>
      </w:r>
    </w:p>
    <w:p w14:paraId="4DCF4C26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6. Постановление Правительства Приморского края от 06.04.2021 № 213-пп «О предоставлении в 2021 – 2027 годах субсидий из краевого бюджета на государственную поддержку развития рыбоперерабатывающих и холодильных мощностей в Приморском крае»;</w:t>
      </w:r>
    </w:p>
    <w:p w14:paraId="24A92A1E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7. Постановление Правительства Приморского края от 23.03.2021 № 155-пп «О внесении изменений в постановление Администрации Приморского края от 5 июля 2013 года № 268-па «О Межведомственной комиссии по развитию туризма в Приморском крае»</w:t>
      </w:r>
    </w:p>
    <w:p w14:paraId="08C19259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8. Постановление Правительства Приморского края от 22.03.2021 № 152-пп «О внесении изменений в постановление Правительства Приморского края от 28 декабря 2020 года №1083-пп «Об утверждении адресной инвестиционной программы Приморского края на 2021 год и плановый период 2022 и 2023 годов»;</w:t>
      </w:r>
    </w:p>
    <w:p w14:paraId="051824D2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9. Постановление Правительства Приморского края от 03.03.2021 № 97-пп «О внесении изменений в постановление Администрации Приморского края от 17 апреля 2018 года № 171-па «Об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</w:t>
      </w:r>
    </w:p>
    <w:p w14:paraId="0A494085" w14:textId="77777777" w:rsidR="00C37A5D" w:rsidRPr="00A6158A" w:rsidRDefault="00D40176" w:rsidP="00A6158A">
      <w:pPr>
        <w:widowControl w:val="0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10. Постановление Правительства Приморского края от 20.01.2021 13-пп «О создании на территории Приморского края центра оказания услуг для бизнес</w:t>
      </w:r>
      <w:r w:rsidR="00022B59"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а</w:t>
      </w:r>
      <w:r w:rsidRPr="00A6158A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</w:p>
    <w:sectPr w:rsidR="00C37A5D" w:rsidRPr="00A6158A">
      <w:pgSz w:w="11906" w:h="16838"/>
      <w:pgMar w:top="555" w:right="648" w:bottom="1035" w:left="71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5D"/>
    <w:rsid w:val="00022B59"/>
    <w:rsid w:val="002E18B1"/>
    <w:rsid w:val="00A6158A"/>
    <w:rsid w:val="00C37A5D"/>
    <w:rsid w:val="00D4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74AC"/>
  <w15:docId w15:val="{726263DA-5EF5-4378-A731-A007C1F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character" w:styleId="a7">
    <w:name w:val="Hyperlink"/>
    <w:basedOn w:val="a0"/>
    <w:uiPriority w:val="99"/>
    <w:semiHidden/>
    <w:unhideWhenUsed/>
    <w:rsid w:val="00D40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orsky.us19.list-manage.com/track/click?u=ed18b8086d418dd4df8ebc9bd&amp;id=efda4a7cec&amp;e=aec9661a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Елена Васильевна</dc:creator>
  <dc:description/>
  <cp:lastModifiedBy>User</cp:lastModifiedBy>
  <cp:revision>3</cp:revision>
  <dcterms:created xsi:type="dcterms:W3CDTF">2022-02-28T05:49:00Z</dcterms:created>
  <dcterms:modified xsi:type="dcterms:W3CDTF">2022-02-28T05:51:00Z</dcterms:modified>
  <dc:language>ru-RU</dc:language>
</cp:coreProperties>
</file>